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8AE6" w14:textId="77777777" w:rsidR="00F22D38" w:rsidRDefault="00F22D38" w:rsidP="00F22D38">
      <w:pPr>
        <w:rPr>
          <w:rFonts w:ascii="Arial" w:hAnsi="Arial"/>
          <w:b/>
          <w:sz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356124A" wp14:editId="205B9C96">
            <wp:simplePos x="0" y="0"/>
            <wp:positionH relativeFrom="column">
              <wp:posOffset>97155</wp:posOffset>
            </wp:positionH>
            <wp:positionV relativeFrom="paragraph">
              <wp:posOffset>164465</wp:posOffset>
            </wp:positionV>
            <wp:extent cx="941070" cy="687705"/>
            <wp:effectExtent l="0" t="0" r="0" b="0"/>
            <wp:wrapThrough wrapText="bothSides">
              <wp:wrapPolygon edited="0">
                <wp:start x="0" y="0"/>
                <wp:lineTo x="0" y="21141"/>
                <wp:lineTo x="21279" y="21141"/>
                <wp:lineTo x="212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E441E" w14:textId="77777777" w:rsidR="00F22D38" w:rsidRDefault="00F22D38" w:rsidP="00F22D38">
      <w:pPr>
        <w:rPr>
          <w:rFonts w:ascii="Arial" w:hAnsi="Arial"/>
          <w:b/>
          <w:sz w:val="22"/>
        </w:rPr>
      </w:pPr>
    </w:p>
    <w:p w14:paraId="2B37ECF9" w14:textId="77777777" w:rsidR="00F22D38" w:rsidRDefault="00F22D38" w:rsidP="00F22D38">
      <w:pPr>
        <w:rPr>
          <w:rFonts w:ascii="Arial" w:hAnsi="Arial"/>
          <w:b/>
          <w:sz w:val="22"/>
        </w:rPr>
      </w:pPr>
    </w:p>
    <w:p w14:paraId="1B8ACE2C" w14:textId="77777777" w:rsidR="00F22D38" w:rsidRDefault="00F22D38" w:rsidP="00F22D38">
      <w:pPr>
        <w:rPr>
          <w:rFonts w:ascii="Arial" w:hAnsi="Arial"/>
          <w:b/>
          <w:sz w:val="22"/>
        </w:rPr>
      </w:pPr>
    </w:p>
    <w:p w14:paraId="37142CED" w14:textId="77777777" w:rsidR="00F22D38" w:rsidRDefault="00F22D38" w:rsidP="00F22D38">
      <w:pPr>
        <w:rPr>
          <w:rFonts w:ascii="Arial" w:hAnsi="Arial"/>
          <w:b/>
          <w:sz w:val="22"/>
        </w:rPr>
      </w:pPr>
    </w:p>
    <w:p w14:paraId="1C0C49C1" w14:textId="77777777" w:rsidR="00F22D38" w:rsidRDefault="00F22D38" w:rsidP="00F22D38">
      <w:pPr>
        <w:rPr>
          <w:rFonts w:ascii="Arial" w:hAnsi="Arial"/>
          <w:b/>
          <w:sz w:val="22"/>
        </w:rPr>
      </w:pPr>
    </w:p>
    <w:p w14:paraId="01819997" w14:textId="77777777" w:rsidR="00382DEE" w:rsidRPr="00EA1128" w:rsidRDefault="00382DEE" w:rsidP="00382DEE">
      <w:pPr>
        <w:rPr>
          <w:rFonts w:ascii="Arial" w:hAnsi="Arial"/>
          <w:b/>
          <w:sz w:val="22"/>
        </w:rPr>
      </w:pPr>
      <w:r w:rsidRPr="00EA1128">
        <w:rPr>
          <w:rFonts w:ascii="Arial" w:hAnsi="Arial"/>
          <w:b/>
          <w:sz w:val="22"/>
        </w:rPr>
        <w:t>FOR IMMEDIATE RELEASE…</w:t>
      </w:r>
    </w:p>
    <w:p w14:paraId="63EDF34B" w14:textId="11511DD8" w:rsidR="00382DEE" w:rsidRPr="005274A6" w:rsidRDefault="00382DEE" w:rsidP="00382DE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9062F">
        <w:rPr>
          <w:rFonts w:ascii="Arial" w:hAnsi="Arial" w:cs="Arial"/>
          <w:b/>
          <w:bCs/>
          <w:color w:val="222222"/>
          <w:sz w:val="22"/>
          <w:szCs w:val="22"/>
        </w:rPr>
        <w:br/>
        <w:t>CONTACT</w:t>
      </w:r>
      <w:r>
        <w:rPr>
          <w:rFonts w:ascii="Arial" w:hAnsi="Arial" w:cs="Arial"/>
          <w:color w:val="222222"/>
          <w:sz w:val="22"/>
          <w:szCs w:val="22"/>
        </w:rPr>
        <w:t xml:space="preserve">: </w:t>
      </w:r>
      <w:r>
        <w:rPr>
          <w:rFonts w:ascii="Arial" w:hAnsi="Arial" w:cs="Arial"/>
          <w:color w:val="222222"/>
          <w:sz w:val="22"/>
          <w:szCs w:val="22"/>
        </w:rPr>
        <w:tab/>
      </w:r>
      <w:r w:rsidR="0091759F">
        <w:rPr>
          <w:rFonts w:ascii="Arial" w:hAnsi="Arial" w:cs="Arial"/>
          <w:color w:val="222222"/>
          <w:sz w:val="22"/>
          <w:szCs w:val="22"/>
        </w:rPr>
        <w:t>Jessica Tcholakov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</w:p>
    <w:p w14:paraId="3A9B825A" w14:textId="77777777" w:rsidR="00382DEE" w:rsidRPr="005274A6" w:rsidRDefault="00382DEE" w:rsidP="00382DEE">
      <w:pPr>
        <w:shd w:val="clear" w:color="auto" w:fill="FFFFFF"/>
        <w:ind w:left="720" w:firstLine="720"/>
        <w:rPr>
          <w:rFonts w:ascii="Arial" w:hAnsi="Arial" w:cs="Arial"/>
          <w:color w:val="222222"/>
          <w:sz w:val="22"/>
          <w:szCs w:val="22"/>
        </w:rPr>
      </w:pPr>
      <w:r w:rsidRPr="005274A6">
        <w:rPr>
          <w:rFonts w:ascii="Arial" w:hAnsi="Arial" w:cs="Arial"/>
          <w:color w:val="222222"/>
          <w:sz w:val="22"/>
          <w:szCs w:val="22"/>
        </w:rPr>
        <w:t>All Points Public Relations</w:t>
      </w:r>
    </w:p>
    <w:p w14:paraId="7AE49088" w14:textId="43FFCF0F" w:rsidR="00382DEE" w:rsidRPr="005274A6" w:rsidRDefault="00382DEE" w:rsidP="00382DE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274A6">
        <w:rPr>
          <w:rFonts w:ascii="Arial" w:hAnsi="Arial" w:cs="Arial"/>
          <w:color w:val="222222"/>
          <w:sz w:val="22"/>
          <w:szCs w:val="22"/>
        </w:rPr>
        <w:t xml:space="preserve">     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Pr="005274A6">
        <w:rPr>
          <w:rFonts w:ascii="Arial" w:hAnsi="Arial" w:cs="Arial"/>
          <w:color w:val="222222"/>
          <w:sz w:val="22"/>
          <w:szCs w:val="22"/>
        </w:rPr>
        <w:t>(</w:t>
      </w:r>
      <w:r w:rsidR="0091759F">
        <w:rPr>
          <w:rFonts w:ascii="Arial" w:hAnsi="Arial" w:cs="Arial"/>
          <w:color w:val="222222"/>
          <w:sz w:val="22"/>
          <w:szCs w:val="22"/>
        </w:rPr>
        <w:t>847</w:t>
      </w:r>
      <w:r>
        <w:rPr>
          <w:rFonts w:ascii="Arial" w:hAnsi="Arial" w:cs="Arial"/>
          <w:color w:val="222222"/>
          <w:sz w:val="22"/>
          <w:szCs w:val="22"/>
        </w:rPr>
        <w:t>)</w:t>
      </w:r>
      <w:r w:rsidR="0091759F">
        <w:rPr>
          <w:rFonts w:ascii="Arial" w:hAnsi="Arial" w:cs="Arial"/>
          <w:color w:val="222222"/>
          <w:sz w:val="22"/>
          <w:szCs w:val="22"/>
        </w:rPr>
        <w:t xml:space="preserve"> 897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="0091759F">
        <w:rPr>
          <w:rFonts w:ascii="Arial" w:hAnsi="Arial" w:cs="Arial"/>
          <w:color w:val="222222"/>
          <w:sz w:val="22"/>
          <w:szCs w:val="22"/>
        </w:rPr>
        <w:t>7483</w:t>
      </w:r>
    </w:p>
    <w:p w14:paraId="2D89A971" w14:textId="209EEA41" w:rsidR="00382DEE" w:rsidRPr="00194FE6" w:rsidRDefault="00382DEE" w:rsidP="00382DE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274A6">
        <w:rPr>
          <w:rFonts w:ascii="Arial" w:hAnsi="Arial" w:cs="Arial"/>
          <w:color w:val="222222"/>
          <w:sz w:val="22"/>
          <w:szCs w:val="22"/>
        </w:rPr>
        <w:t xml:space="preserve">        </w:t>
      </w:r>
      <w:r w:rsidRPr="005274A6"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="0091759F">
        <w:rPr>
          <w:rFonts w:ascii="Arial" w:hAnsi="Arial" w:cs="Arial"/>
          <w:color w:val="222222"/>
          <w:sz w:val="22"/>
          <w:szCs w:val="22"/>
        </w:rPr>
        <w:t>jtcholakov@allpointspr.com</w:t>
      </w:r>
      <w:r w:rsidRPr="005274A6">
        <w:rPr>
          <w:rFonts w:ascii="Arial" w:hAnsi="Arial" w:cs="Arial"/>
          <w:color w:val="222222"/>
          <w:sz w:val="22"/>
          <w:szCs w:val="22"/>
        </w:rPr>
        <w:t xml:space="preserve">     </w:t>
      </w:r>
      <w:r w:rsidRPr="00194FE6">
        <w:rPr>
          <w:rFonts w:ascii="Arial" w:hAnsi="Arial" w:cs="Arial"/>
          <w:color w:val="222222"/>
          <w:sz w:val="22"/>
          <w:szCs w:val="22"/>
        </w:rPr>
        <w:tab/>
        <w:t xml:space="preserve">      </w:t>
      </w:r>
      <w:r w:rsidRPr="00194FE6">
        <w:rPr>
          <w:rFonts w:ascii="Arial" w:hAnsi="Arial" w:cs="Arial"/>
          <w:color w:val="222222"/>
          <w:sz w:val="22"/>
          <w:szCs w:val="22"/>
        </w:rPr>
        <w:tab/>
      </w:r>
      <w:r w:rsidRPr="00194FE6">
        <w:rPr>
          <w:rFonts w:ascii="Arial" w:hAnsi="Arial" w:cs="Arial"/>
          <w:color w:val="222222"/>
          <w:sz w:val="22"/>
          <w:szCs w:val="22"/>
        </w:rPr>
        <w:tab/>
      </w:r>
      <w:r w:rsidR="0091759F">
        <w:rPr>
          <w:rFonts w:ascii="Arial" w:hAnsi="Arial" w:cs="Arial"/>
          <w:color w:val="222222"/>
          <w:sz w:val="22"/>
          <w:szCs w:val="22"/>
        </w:rPr>
        <w:t xml:space="preserve">August </w:t>
      </w:r>
      <w:r w:rsidR="006123A8">
        <w:rPr>
          <w:rFonts w:ascii="Arial" w:hAnsi="Arial" w:cs="Arial"/>
          <w:color w:val="222222"/>
          <w:sz w:val="22"/>
          <w:szCs w:val="22"/>
        </w:rPr>
        <w:t>23</w:t>
      </w:r>
      <w:r w:rsidRPr="00194FE6">
        <w:rPr>
          <w:rFonts w:ascii="Arial" w:hAnsi="Arial" w:cs="Arial"/>
          <w:color w:val="222222"/>
          <w:sz w:val="22"/>
          <w:szCs w:val="22"/>
        </w:rPr>
        <w:t>, 202</w:t>
      </w:r>
      <w:r>
        <w:rPr>
          <w:rFonts w:ascii="Arial" w:hAnsi="Arial" w:cs="Arial"/>
          <w:color w:val="222222"/>
          <w:sz w:val="22"/>
          <w:szCs w:val="22"/>
        </w:rPr>
        <w:t>1</w:t>
      </w:r>
    </w:p>
    <w:p w14:paraId="15362D98" w14:textId="6FC26F70" w:rsidR="00382DEE" w:rsidRDefault="00382DEE" w:rsidP="0091759F">
      <w:pPr>
        <w:jc w:val="center"/>
        <w:rPr>
          <w:rFonts w:ascii="Arial" w:hAnsi="Arial" w:cs="Arial"/>
          <w:b/>
          <w:color w:val="222222"/>
          <w:sz w:val="28"/>
          <w:szCs w:val="22"/>
        </w:rPr>
      </w:pPr>
      <w:r w:rsidRPr="009F1531">
        <w:rPr>
          <w:rFonts w:ascii="Arial" w:hAnsi="Arial" w:cs="Arial"/>
          <w:color w:val="222222"/>
          <w:sz w:val="28"/>
          <w:szCs w:val="22"/>
        </w:rPr>
        <w:br/>
      </w:r>
      <w:r w:rsidR="0091759F">
        <w:rPr>
          <w:rFonts w:ascii="Arial" w:hAnsi="Arial" w:cs="Arial"/>
          <w:b/>
          <w:color w:val="222222"/>
          <w:sz w:val="28"/>
          <w:szCs w:val="22"/>
        </w:rPr>
        <w:t>Always An Angel Homecare</w:t>
      </w:r>
      <w:r>
        <w:rPr>
          <w:rFonts w:ascii="Arial" w:hAnsi="Arial" w:cs="Arial"/>
          <w:b/>
          <w:color w:val="222222"/>
          <w:sz w:val="28"/>
          <w:szCs w:val="22"/>
        </w:rPr>
        <w:t xml:space="preserve"> </w:t>
      </w:r>
      <w:r w:rsidR="0091759F">
        <w:rPr>
          <w:rFonts w:ascii="Arial" w:hAnsi="Arial" w:cs="Arial"/>
          <w:b/>
          <w:color w:val="222222"/>
          <w:sz w:val="28"/>
          <w:szCs w:val="22"/>
        </w:rPr>
        <w:t xml:space="preserve">Expands Corporate Office and Launches Second </w:t>
      </w:r>
      <w:r w:rsidR="00450B12">
        <w:rPr>
          <w:rFonts w:ascii="Arial" w:hAnsi="Arial" w:cs="Arial"/>
          <w:b/>
          <w:color w:val="222222"/>
          <w:sz w:val="28"/>
          <w:szCs w:val="22"/>
        </w:rPr>
        <w:t>Affiliate</w:t>
      </w:r>
      <w:r w:rsidR="0091759F">
        <w:rPr>
          <w:rFonts w:ascii="Arial" w:hAnsi="Arial" w:cs="Arial"/>
          <w:b/>
          <w:color w:val="222222"/>
          <w:sz w:val="28"/>
          <w:szCs w:val="22"/>
        </w:rPr>
        <w:t xml:space="preserve"> Agency to </w:t>
      </w:r>
      <w:r w:rsidR="00450B12">
        <w:rPr>
          <w:rFonts w:ascii="Arial" w:hAnsi="Arial" w:cs="Arial"/>
          <w:b/>
          <w:color w:val="222222"/>
          <w:sz w:val="28"/>
          <w:szCs w:val="22"/>
        </w:rPr>
        <w:t xml:space="preserve">Meet </w:t>
      </w:r>
      <w:r w:rsidR="0046721E">
        <w:rPr>
          <w:rFonts w:ascii="Arial" w:hAnsi="Arial" w:cs="Arial"/>
          <w:b/>
          <w:color w:val="222222"/>
          <w:sz w:val="28"/>
          <w:szCs w:val="22"/>
        </w:rPr>
        <w:t xml:space="preserve">Growing </w:t>
      </w:r>
      <w:r w:rsidR="00450B12">
        <w:rPr>
          <w:rFonts w:ascii="Arial" w:hAnsi="Arial" w:cs="Arial"/>
          <w:b/>
          <w:color w:val="222222"/>
          <w:sz w:val="28"/>
          <w:szCs w:val="22"/>
        </w:rPr>
        <w:t>Demand</w:t>
      </w:r>
    </w:p>
    <w:p w14:paraId="75424153" w14:textId="77777777" w:rsidR="00382DEE" w:rsidRPr="000865CC" w:rsidRDefault="00382DEE" w:rsidP="0091759F">
      <w:pPr>
        <w:rPr>
          <w:rFonts w:ascii="Arial" w:hAnsi="Arial" w:cs="Arial"/>
          <w:b/>
          <w:sz w:val="22"/>
          <w:szCs w:val="22"/>
        </w:rPr>
      </w:pPr>
    </w:p>
    <w:p w14:paraId="3203245D" w14:textId="25A9F459" w:rsidR="00382DEE" w:rsidRPr="00987B37" w:rsidRDefault="00382DEE" w:rsidP="0091759F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987B3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Home 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H</w:t>
      </w:r>
      <w:r w:rsidRPr="00987B3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ealthcare 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S</w:t>
      </w:r>
      <w:r w:rsidRPr="00987B37">
        <w:rPr>
          <w:rFonts w:ascii="Arial" w:hAnsi="Arial" w:cs="Arial"/>
          <w:b/>
          <w:i/>
          <w:color w:val="000000" w:themeColor="text1"/>
          <w:sz w:val="22"/>
          <w:szCs w:val="22"/>
        </w:rPr>
        <w:t>olutions</w:t>
      </w:r>
      <w:r w:rsidR="0046721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Provider</w:t>
      </w:r>
      <w:r w:rsidRPr="00987B3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450B12">
        <w:rPr>
          <w:rFonts w:ascii="Arial" w:hAnsi="Arial" w:cs="Arial"/>
          <w:b/>
          <w:i/>
          <w:color w:val="000000" w:themeColor="text1"/>
          <w:sz w:val="22"/>
          <w:szCs w:val="22"/>
        </w:rPr>
        <w:t>Hones in on Franchise Development Initiatives</w:t>
      </w:r>
      <w:r w:rsidR="00D8369A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547760">
        <w:rPr>
          <w:rFonts w:ascii="Arial" w:hAnsi="Arial" w:cs="Arial"/>
          <w:b/>
          <w:i/>
          <w:color w:val="000000" w:themeColor="text1"/>
          <w:sz w:val="22"/>
          <w:szCs w:val="22"/>
        </w:rPr>
        <w:t>a</w:t>
      </w:r>
      <w:r w:rsidR="00D8369A">
        <w:rPr>
          <w:rFonts w:ascii="Arial" w:hAnsi="Arial" w:cs="Arial"/>
          <w:b/>
          <w:i/>
          <w:color w:val="000000" w:themeColor="text1"/>
          <w:sz w:val="22"/>
          <w:szCs w:val="22"/>
        </w:rPr>
        <w:t>s Need for Care Increase</w:t>
      </w:r>
      <w:r w:rsidR="0046721E">
        <w:rPr>
          <w:rFonts w:ascii="Arial" w:hAnsi="Arial" w:cs="Arial"/>
          <w:b/>
          <w:i/>
          <w:color w:val="000000" w:themeColor="text1"/>
          <w:sz w:val="22"/>
          <w:szCs w:val="22"/>
        </w:rPr>
        <w:t>s</w:t>
      </w:r>
    </w:p>
    <w:p w14:paraId="3D96D575" w14:textId="77777777" w:rsidR="00382DEE" w:rsidRPr="009F1531" w:rsidRDefault="00382DEE" w:rsidP="00382DE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54DF73B" w14:textId="0A7DEA77" w:rsidR="00B85EC2" w:rsidRPr="00503B2E" w:rsidRDefault="00450B12" w:rsidP="00B85EC2">
      <w:pPr>
        <w:outlineLvl w:val="0"/>
        <w:rPr>
          <w:rFonts w:ascii="Arial" w:hAnsi="Arial" w:cs="Arial"/>
          <w:sz w:val="22"/>
          <w:szCs w:val="22"/>
        </w:rPr>
      </w:pPr>
      <w:r w:rsidRPr="00503B2E">
        <w:rPr>
          <w:rFonts w:ascii="Arial" w:hAnsi="Arial" w:cs="Arial"/>
          <w:b/>
          <w:sz w:val="22"/>
          <w:szCs w:val="22"/>
        </w:rPr>
        <w:t>PUTNAM COUNTY</w:t>
      </w:r>
      <w:r w:rsidR="00B85EC2" w:rsidRPr="00503B2E">
        <w:rPr>
          <w:rFonts w:ascii="Arial" w:hAnsi="Arial" w:cs="Arial"/>
          <w:b/>
          <w:sz w:val="22"/>
          <w:szCs w:val="22"/>
        </w:rPr>
        <w:t xml:space="preserve">, N.Y. </w:t>
      </w:r>
      <w:r w:rsidR="00B85EC2" w:rsidRPr="00503B2E">
        <w:rPr>
          <w:rFonts w:ascii="Arial" w:hAnsi="Arial" w:cs="Arial"/>
          <w:sz w:val="22"/>
          <w:szCs w:val="22"/>
        </w:rPr>
        <w:t xml:space="preserve">– </w:t>
      </w:r>
      <w:r w:rsidRPr="00503B2E">
        <w:rPr>
          <w:rFonts w:ascii="Arial" w:hAnsi="Arial" w:cs="Arial"/>
          <w:sz w:val="22"/>
          <w:szCs w:val="22"/>
        </w:rPr>
        <w:t>Always An Angel Homecare</w:t>
      </w:r>
      <w:r w:rsidR="00B85EC2" w:rsidRPr="00503B2E">
        <w:rPr>
          <w:rFonts w:ascii="Arial" w:hAnsi="Arial" w:cs="Arial"/>
          <w:sz w:val="22"/>
          <w:szCs w:val="22"/>
        </w:rPr>
        <w:t xml:space="preserve">, a </w:t>
      </w:r>
      <w:r w:rsidRPr="00503B2E">
        <w:rPr>
          <w:rFonts w:ascii="Arial" w:hAnsi="Arial" w:cs="Arial"/>
          <w:sz w:val="22"/>
          <w:szCs w:val="22"/>
        </w:rPr>
        <w:t xml:space="preserve">faith-based senior homecare franchise </w:t>
      </w:r>
      <w:r w:rsidR="00B85EC2" w:rsidRPr="00503B2E">
        <w:rPr>
          <w:rFonts w:ascii="Arial" w:hAnsi="Arial" w:cs="Arial"/>
          <w:sz w:val="22"/>
          <w:szCs w:val="22"/>
        </w:rPr>
        <w:t xml:space="preserve">providing non-medical comprehensive home health care solutions, announced today the </w:t>
      </w:r>
      <w:r w:rsidRPr="00503B2E">
        <w:rPr>
          <w:rFonts w:ascii="Arial" w:hAnsi="Arial" w:cs="Arial"/>
          <w:sz w:val="22"/>
          <w:szCs w:val="22"/>
        </w:rPr>
        <w:t>expansion of the brand</w:t>
      </w:r>
      <w:r w:rsidR="00EA0F8D">
        <w:rPr>
          <w:rFonts w:ascii="Arial" w:hAnsi="Arial" w:cs="Arial"/>
          <w:sz w:val="22"/>
          <w:szCs w:val="22"/>
        </w:rPr>
        <w:t>’</w:t>
      </w:r>
      <w:r w:rsidRPr="00503B2E">
        <w:rPr>
          <w:rFonts w:ascii="Arial" w:hAnsi="Arial" w:cs="Arial"/>
          <w:sz w:val="22"/>
          <w:szCs w:val="22"/>
        </w:rPr>
        <w:t>s home office</w:t>
      </w:r>
      <w:r w:rsidR="004E712A">
        <w:rPr>
          <w:rFonts w:ascii="Arial" w:hAnsi="Arial" w:cs="Arial"/>
          <w:sz w:val="22"/>
          <w:szCs w:val="22"/>
        </w:rPr>
        <w:t xml:space="preserve"> in Putnam County</w:t>
      </w:r>
      <w:r w:rsidR="00F435F5">
        <w:rPr>
          <w:rFonts w:ascii="Arial" w:hAnsi="Arial" w:cs="Arial"/>
          <w:sz w:val="22"/>
          <w:szCs w:val="22"/>
        </w:rPr>
        <w:t xml:space="preserve">, </w:t>
      </w:r>
      <w:r w:rsidR="004E712A">
        <w:rPr>
          <w:rFonts w:ascii="Arial" w:hAnsi="Arial" w:cs="Arial"/>
          <w:sz w:val="22"/>
          <w:szCs w:val="22"/>
        </w:rPr>
        <w:t xml:space="preserve">the </w:t>
      </w:r>
      <w:r w:rsidR="00F435F5">
        <w:rPr>
          <w:rFonts w:ascii="Arial" w:hAnsi="Arial" w:cs="Arial"/>
          <w:sz w:val="22"/>
          <w:szCs w:val="22"/>
        </w:rPr>
        <w:t xml:space="preserve">opening of a satellite office in White Plains, </w:t>
      </w:r>
      <w:proofErr w:type="gramStart"/>
      <w:r w:rsidR="00F435F5">
        <w:rPr>
          <w:rFonts w:ascii="Arial" w:hAnsi="Arial" w:cs="Arial"/>
          <w:sz w:val="22"/>
          <w:szCs w:val="22"/>
        </w:rPr>
        <w:t>New York</w:t>
      </w:r>
      <w:proofErr w:type="gramEnd"/>
      <w:r w:rsidRPr="00503B2E">
        <w:rPr>
          <w:rFonts w:ascii="Arial" w:hAnsi="Arial" w:cs="Arial"/>
          <w:sz w:val="22"/>
          <w:szCs w:val="22"/>
        </w:rPr>
        <w:t xml:space="preserve"> and</w:t>
      </w:r>
      <w:r w:rsidR="00EA0F8D">
        <w:rPr>
          <w:rFonts w:ascii="Arial" w:hAnsi="Arial" w:cs="Arial"/>
          <w:sz w:val="22"/>
          <w:szCs w:val="22"/>
        </w:rPr>
        <w:t xml:space="preserve"> the</w:t>
      </w:r>
      <w:r w:rsidRPr="00503B2E">
        <w:rPr>
          <w:rFonts w:ascii="Arial" w:hAnsi="Arial" w:cs="Arial"/>
          <w:sz w:val="22"/>
          <w:szCs w:val="22"/>
        </w:rPr>
        <w:t xml:space="preserve"> </w:t>
      </w:r>
      <w:r w:rsidR="00B85EC2" w:rsidRPr="00503B2E">
        <w:rPr>
          <w:rFonts w:ascii="Arial" w:hAnsi="Arial" w:cs="Arial"/>
          <w:sz w:val="22"/>
          <w:szCs w:val="22"/>
        </w:rPr>
        <w:t>launch of</w:t>
      </w:r>
      <w:r w:rsidR="00EA0F8D">
        <w:rPr>
          <w:rFonts w:ascii="Arial" w:hAnsi="Arial" w:cs="Arial"/>
          <w:sz w:val="22"/>
          <w:szCs w:val="22"/>
        </w:rPr>
        <w:t xml:space="preserve"> a</w:t>
      </w:r>
      <w:r w:rsidR="00B85EC2" w:rsidRPr="00503B2E">
        <w:rPr>
          <w:rFonts w:ascii="Arial" w:hAnsi="Arial" w:cs="Arial"/>
          <w:sz w:val="22"/>
          <w:szCs w:val="22"/>
        </w:rPr>
        <w:t xml:space="preserve"> </w:t>
      </w:r>
      <w:r w:rsidRPr="00503B2E">
        <w:rPr>
          <w:rFonts w:ascii="Arial" w:hAnsi="Arial" w:cs="Arial"/>
          <w:sz w:val="22"/>
          <w:szCs w:val="22"/>
        </w:rPr>
        <w:t>second affiliate agency</w:t>
      </w:r>
      <w:r w:rsidR="00D8369A">
        <w:rPr>
          <w:rFonts w:ascii="Arial" w:hAnsi="Arial" w:cs="Arial"/>
          <w:sz w:val="22"/>
          <w:szCs w:val="22"/>
        </w:rPr>
        <w:t xml:space="preserve"> to meet the growing demand for home health care. </w:t>
      </w:r>
    </w:p>
    <w:p w14:paraId="7B127FAD" w14:textId="77777777" w:rsidR="00B85EC2" w:rsidRPr="00503B2E" w:rsidRDefault="00B85EC2" w:rsidP="00B85EC2">
      <w:pPr>
        <w:outlineLvl w:val="0"/>
        <w:rPr>
          <w:rFonts w:ascii="Arial" w:hAnsi="Arial" w:cs="Arial"/>
          <w:sz w:val="22"/>
          <w:szCs w:val="22"/>
        </w:rPr>
      </w:pPr>
    </w:p>
    <w:p w14:paraId="16B3CED6" w14:textId="7EFEC148" w:rsidR="00C7661E" w:rsidRDefault="00503B2E" w:rsidP="00C7661E">
      <w:pPr>
        <w:rPr>
          <w:rFonts w:ascii="Arial" w:hAnsi="Arial" w:cs="Arial"/>
          <w:sz w:val="22"/>
          <w:szCs w:val="22"/>
        </w:rPr>
      </w:pPr>
      <w:r w:rsidRPr="00503B2E">
        <w:rPr>
          <w:rFonts w:ascii="Arial" w:hAnsi="Arial" w:cs="Arial"/>
          <w:sz w:val="22"/>
          <w:szCs w:val="22"/>
        </w:rPr>
        <w:t>“We keep a strong finger on the pulse of the demand for quality homecare services,” said Steve Velichko, co-owner of Always An Angel Homecare. “</w:t>
      </w:r>
      <w:r w:rsidR="00C7661E">
        <w:rPr>
          <w:rFonts w:ascii="Arial" w:hAnsi="Arial" w:cs="Arial"/>
          <w:sz w:val="22"/>
          <w:szCs w:val="22"/>
        </w:rPr>
        <w:t xml:space="preserve">Expanding our corporate office and launching our second affiliate agency </w:t>
      </w:r>
      <w:r w:rsidR="00D8369A">
        <w:rPr>
          <w:rFonts w:ascii="Arial" w:hAnsi="Arial" w:cs="Arial"/>
          <w:sz w:val="22"/>
          <w:szCs w:val="22"/>
        </w:rPr>
        <w:t>is</w:t>
      </w:r>
      <w:r w:rsidR="00C7661E">
        <w:rPr>
          <w:rFonts w:ascii="Arial" w:hAnsi="Arial" w:cs="Arial"/>
          <w:sz w:val="22"/>
          <w:szCs w:val="22"/>
        </w:rPr>
        <w:t xml:space="preserve"> allow</w:t>
      </w:r>
      <w:r w:rsidR="00D8369A">
        <w:rPr>
          <w:rFonts w:ascii="Arial" w:hAnsi="Arial" w:cs="Arial"/>
          <w:sz w:val="22"/>
          <w:szCs w:val="22"/>
        </w:rPr>
        <w:t>ing</w:t>
      </w:r>
      <w:r w:rsidR="00C7661E">
        <w:rPr>
          <w:rFonts w:ascii="Arial" w:hAnsi="Arial" w:cs="Arial"/>
          <w:sz w:val="22"/>
          <w:szCs w:val="22"/>
        </w:rPr>
        <w:t xml:space="preserve"> us to propel our f</w:t>
      </w:r>
      <w:r w:rsidR="00C7661E" w:rsidRPr="00C7661E">
        <w:rPr>
          <w:rFonts w:ascii="Arial" w:hAnsi="Arial" w:cs="Arial"/>
          <w:sz w:val="22"/>
          <w:szCs w:val="22"/>
        </w:rPr>
        <w:t xml:space="preserve">ranchise growth initiative and </w:t>
      </w:r>
      <w:r w:rsidR="00C7661E">
        <w:rPr>
          <w:rFonts w:ascii="Arial" w:hAnsi="Arial" w:cs="Arial"/>
          <w:sz w:val="22"/>
          <w:szCs w:val="22"/>
        </w:rPr>
        <w:t xml:space="preserve">provide </w:t>
      </w:r>
      <w:r w:rsidR="00C7661E" w:rsidRPr="00C7661E">
        <w:rPr>
          <w:rFonts w:ascii="Arial" w:hAnsi="Arial" w:cs="Arial"/>
          <w:sz w:val="22"/>
          <w:szCs w:val="22"/>
        </w:rPr>
        <w:t>the best individualized homecare services for seniors and their families.”</w:t>
      </w:r>
    </w:p>
    <w:p w14:paraId="4BFA1577" w14:textId="541660A1" w:rsidR="00D8369A" w:rsidRDefault="00D8369A" w:rsidP="00C7661E">
      <w:pPr>
        <w:rPr>
          <w:rFonts w:ascii="Arial" w:hAnsi="Arial" w:cs="Arial"/>
          <w:sz w:val="22"/>
          <w:szCs w:val="22"/>
        </w:rPr>
      </w:pPr>
    </w:p>
    <w:p w14:paraId="1EAE1ED8" w14:textId="44057CDA" w:rsidR="00D8369A" w:rsidRDefault="00D61372" w:rsidP="00D8369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Always An Angel Homecare </w:t>
      </w:r>
      <w:r w:rsidR="00D8369A" w:rsidRPr="00503B2E">
        <w:rPr>
          <w:rFonts w:ascii="Arial" w:hAnsi="Arial" w:cs="Arial"/>
          <w:sz w:val="22"/>
          <w:szCs w:val="22"/>
        </w:rPr>
        <w:t xml:space="preserve">provides homecare services for families arranging care for senior-aged loved ones and others living with chronic illnesses, </w:t>
      </w:r>
      <w:r w:rsidR="0046721E" w:rsidRPr="00503B2E">
        <w:rPr>
          <w:rFonts w:ascii="Arial" w:hAnsi="Arial" w:cs="Arial"/>
          <w:sz w:val="22"/>
          <w:szCs w:val="22"/>
        </w:rPr>
        <w:t>recovering</w:t>
      </w:r>
      <w:r w:rsidR="00D8369A" w:rsidRPr="00503B2E">
        <w:rPr>
          <w:rFonts w:ascii="Arial" w:hAnsi="Arial" w:cs="Arial"/>
          <w:sz w:val="22"/>
          <w:szCs w:val="22"/>
        </w:rPr>
        <w:t xml:space="preserve"> after illness or surgery, individuals suffering with </w:t>
      </w:r>
      <w:r w:rsidR="00D8369A" w:rsidRPr="00503B2E">
        <w:rPr>
          <w:rFonts w:ascii="Arial" w:hAnsi="Arial" w:cs="Arial"/>
          <w:bCs/>
          <w:sz w:val="22"/>
          <w:szCs w:val="22"/>
        </w:rPr>
        <w:t>dementia and Alzheimer’s</w:t>
      </w:r>
      <w:r w:rsidR="00B921B8">
        <w:rPr>
          <w:rFonts w:ascii="Arial" w:hAnsi="Arial" w:cs="Arial"/>
          <w:sz w:val="22"/>
          <w:szCs w:val="22"/>
        </w:rPr>
        <w:t xml:space="preserve">, as well as those aging with declined strength and mobility. </w:t>
      </w:r>
      <w:r w:rsidR="00D8369A" w:rsidRPr="00503B2E">
        <w:rPr>
          <w:rFonts w:ascii="Arial" w:hAnsi="Arial" w:cs="Arial"/>
          <w:sz w:val="22"/>
          <w:szCs w:val="22"/>
        </w:rPr>
        <w:t xml:space="preserve"> </w:t>
      </w:r>
    </w:p>
    <w:p w14:paraId="7A99FB6D" w14:textId="004F7837" w:rsidR="00D8369A" w:rsidRDefault="00D8369A" w:rsidP="00D8369A">
      <w:pPr>
        <w:outlineLvl w:val="0"/>
        <w:rPr>
          <w:rFonts w:ascii="Arial" w:hAnsi="Arial" w:cs="Arial"/>
          <w:sz w:val="22"/>
          <w:szCs w:val="22"/>
        </w:rPr>
      </w:pPr>
    </w:p>
    <w:p w14:paraId="03C393F3" w14:textId="0F12BD85" w:rsidR="00D8369A" w:rsidRPr="0042377F" w:rsidRDefault="00D61372" w:rsidP="00D8369A">
      <w:pPr>
        <w:outlineLvl w:val="0"/>
        <w:rPr>
          <w:rFonts w:ascii="Arial" w:eastAsiaTheme="majorEastAsia" w:hAnsi="Arial" w:cstheme="majorBidi"/>
          <w:bCs/>
          <w:sz w:val="22"/>
          <w:szCs w:val="72"/>
        </w:rPr>
      </w:pPr>
      <w:r>
        <w:rPr>
          <w:rFonts w:ascii="Arial" w:hAnsi="Arial" w:cs="Arial"/>
          <w:sz w:val="22"/>
          <w:szCs w:val="22"/>
        </w:rPr>
        <w:t xml:space="preserve">The new affiliate agency, </w:t>
      </w:r>
      <w:r w:rsidR="00D8369A">
        <w:rPr>
          <w:rFonts w:ascii="Arial" w:hAnsi="Arial" w:cs="Arial"/>
          <w:sz w:val="22"/>
          <w:szCs w:val="22"/>
        </w:rPr>
        <w:t>Always An Angel Licensed</w:t>
      </w:r>
      <w:r w:rsidR="00F435F5">
        <w:rPr>
          <w:rFonts w:ascii="Arial" w:hAnsi="Arial" w:cs="Arial"/>
          <w:sz w:val="22"/>
          <w:szCs w:val="22"/>
        </w:rPr>
        <w:t xml:space="preserve"> Homecare</w:t>
      </w:r>
      <w:r w:rsidR="00EA0F8D">
        <w:rPr>
          <w:rFonts w:ascii="Arial" w:hAnsi="Arial" w:cs="Arial"/>
          <w:sz w:val="22"/>
          <w:szCs w:val="22"/>
        </w:rPr>
        <w:t>,</w:t>
      </w:r>
      <w:r w:rsidR="00D8369A">
        <w:rPr>
          <w:rFonts w:ascii="Arial" w:hAnsi="Arial" w:cs="Arial"/>
          <w:sz w:val="22"/>
          <w:szCs w:val="22"/>
        </w:rPr>
        <w:t xml:space="preserve"> </w:t>
      </w:r>
      <w:r w:rsidR="0046721E">
        <w:rPr>
          <w:rFonts w:ascii="Arial" w:hAnsi="Arial" w:cs="Arial"/>
          <w:sz w:val="22"/>
          <w:szCs w:val="22"/>
        </w:rPr>
        <w:t xml:space="preserve">has a larger emphasis on </w:t>
      </w:r>
      <w:r w:rsidR="00D8369A">
        <w:rPr>
          <w:rFonts w:ascii="Arial" w:hAnsi="Arial" w:cs="Arial"/>
          <w:sz w:val="22"/>
          <w:szCs w:val="22"/>
        </w:rPr>
        <w:t xml:space="preserve">personal care </w:t>
      </w:r>
      <w:r w:rsidR="0046721E">
        <w:rPr>
          <w:rFonts w:ascii="Arial" w:hAnsi="Arial" w:cs="Arial"/>
          <w:sz w:val="22"/>
          <w:szCs w:val="22"/>
        </w:rPr>
        <w:t xml:space="preserve">by leveraging </w:t>
      </w:r>
      <w:r w:rsidR="00D8369A" w:rsidRPr="00D8369A">
        <w:rPr>
          <w:rFonts w:ascii="Arial" w:hAnsi="Arial" w:cs="Arial"/>
          <w:sz w:val="22"/>
          <w:szCs w:val="22"/>
        </w:rPr>
        <w:t>certified home healthcare aides and licensed nurses</w:t>
      </w:r>
      <w:r w:rsidR="00D8369A" w:rsidRPr="00D8369A">
        <w:rPr>
          <w:rFonts w:ascii="Arial" w:hAnsi="Arial" w:cs="Arial"/>
          <w:bCs/>
          <w:sz w:val="22"/>
          <w:szCs w:val="22"/>
        </w:rPr>
        <w:t xml:space="preserve">. </w:t>
      </w:r>
      <w:r w:rsidR="00D8369A" w:rsidRPr="00D8369A">
        <w:rPr>
          <w:rFonts w:ascii="Arial" w:hAnsi="Arial" w:cs="Arial"/>
          <w:sz w:val="22"/>
          <w:szCs w:val="22"/>
        </w:rPr>
        <w:t xml:space="preserve">The care includes </w:t>
      </w:r>
      <w:r w:rsidR="00B921B8">
        <w:rPr>
          <w:rFonts w:ascii="Arial" w:hAnsi="Arial" w:cs="Arial"/>
          <w:sz w:val="22"/>
          <w:szCs w:val="22"/>
        </w:rPr>
        <w:t>toileting</w:t>
      </w:r>
      <w:r w:rsidR="008074C4">
        <w:rPr>
          <w:rFonts w:ascii="Arial" w:hAnsi="Arial" w:cs="Arial"/>
          <w:sz w:val="22"/>
          <w:szCs w:val="22"/>
        </w:rPr>
        <w:t xml:space="preserve"> </w:t>
      </w:r>
      <w:r w:rsidR="00D8369A" w:rsidRPr="00D8369A">
        <w:rPr>
          <w:rFonts w:ascii="Arial" w:hAnsi="Arial" w:cs="Arial"/>
          <w:sz w:val="22"/>
          <w:szCs w:val="22"/>
        </w:rPr>
        <w:t>and showering assistance, medication management and nursing care.</w:t>
      </w:r>
      <w:r w:rsidR="0042377F">
        <w:rPr>
          <w:rFonts w:ascii="Arial" w:hAnsi="Arial" w:cs="Arial"/>
          <w:sz w:val="22"/>
          <w:szCs w:val="22"/>
        </w:rPr>
        <w:t xml:space="preserve"> Both brands offer </w:t>
      </w:r>
      <w:r w:rsidR="0042377F" w:rsidRPr="00854472">
        <w:rPr>
          <w:rFonts w:ascii="Arial" w:eastAsiaTheme="majorEastAsia" w:hAnsi="Arial" w:cstheme="majorBidi"/>
          <w:sz w:val="22"/>
          <w:szCs w:val="72"/>
        </w:rPr>
        <w:t xml:space="preserve">companionship, </w:t>
      </w:r>
      <w:r w:rsidR="0046721E">
        <w:rPr>
          <w:rFonts w:ascii="Arial" w:eastAsiaTheme="majorEastAsia" w:hAnsi="Arial" w:cstheme="majorBidi"/>
          <w:bCs/>
          <w:sz w:val="22"/>
          <w:szCs w:val="72"/>
        </w:rPr>
        <w:t>simple</w:t>
      </w:r>
      <w:r w:rsidR="0046721E" w:rsidRPr="00854472">
        <w:rPr>
          <w:rFonts w:ascii="Arial" w:eastAsiaTheme="majorEastAsia" w:hAnsi="Arial" w:cstheme="majorBidi"/>
          <w:bCs/>
          <w:sz w:val="22"/>
          <w:szCs w:val="72"/>
        </w:rPr>
        <w:t xml:space="preserve"> </w:t>
      </w:r>
      <w:r w:rsidR="0042377F" w:rsidRPr="00854472">
        <w:rPr>
          <w:rFonts w:ascii="Arial" w:eastAsiaTheme="majorEastAsia" w:hAnsi="Arial" w:cstheme="majorBidi"/>
          <w:bCs/>
          <w:sz w:val="22"/>
          <w:szCs w:val="72"/>
        </w:rPr>
        <w:t>housekeeping, laundry, medicine reminders, meal prep and light transportation services</w:t>
      </w:r>
      <w:r w:rsidR="0042377F">
        <w:rPr>
          <w:rFonts w:ascii="Arial" w:eastAsiaTheme="majorEastAsia" w:hAnsi="Arial" w:cstheme="majorBidi"/>
          <w:bCs/>
          <w:sz w:val="22"/>
          <w:szCs w:val="72"/>
        </w:rPr>
        <w:t>.</w:t>
      </w:r>
    </w:p>
    <w:p w14:paraId="7985D7A0" w14:textId="77777777" w:rsidR="00D8369A" w:rsidRDefault="00D8369A" w:rsidP="00C7661E">
      <w:pPr>
        <w:rPr>
          <w:rFonts w:ascii="Arial" w:hAnsi="Arial" w:cs="Arial"/>
          <w:sz w:val="22"/>
          <w:szCs w:val="22"/>
        </w:rPr>
      </w:pPr>
    </w:p>
    <w:p w14:paraId="5CE1A1CD" w14:textId="688B29E0" w:rsidR="00F95BA9" w:rsidRDefault="00F95BA9" w:rsidP="00503B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“We have an outstanding support system in place</w:t>
      </w:r>
      <w:r w:rsidR="00B636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since launching in 2012, we have seen year-over-year growth,</w:t>
      </w:r>
      <w:r w:rsidR="00C0731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added Roberta </w:t>
      </w:r>
      <w:r w:rsidRPr="00503B2E">
        <w:rPr>
          <w:rFonts w:ascii="Arial" w:hAnsi="Arial" w:cs="Arial"/>
          <w:sz w:val="22"/>
          <w:szCs w:val="22"/>
        </w:rPr>
        <w:t>Velichko, co-owner of Always An Angel Homecare.</w:t>
      </w:r>
      <w:r>
        <w:rPr>
          <w:rFonts w:ascii="Arial" w:hAnsi="Arial" w:cs="Arial"/>
          <w:sz w:val="22"/>
          <w:szCs w:val="22"/>
        </w:rPr>
        <w:t xml:space="preserve"> “What sets us apart from other home health care organizations is our top-notch communication and understanding that quality of care is more important than the volume of clients.”</w:t>
      </w:r>
    </w:p>
    <w:p w14:paraId="4F2ECF54" w14:textId="51D4A860" w:rsidR="00215DE0" w:rsidRDefault="00215DE0" w:rsidP="00503B2E">
      <w:pPr>
        <w:rPr>
          <w:rFonts w:ascii="Arial" w:hAnsi="Arial" w:cs="Arial"/>
          <w:sz w:val="22"/>
          <w:szCs w:val="22"/>
        </w:rPr>
      </w:pPr>
    </w:p>
    <w:p w14:paraId="57016F29" w14:textId="713E9C1D" w:rsidR="00503B2E" w:rsidRDefault="00215DE0" w:rsidP="00B37EFA">
      <w:pPr>
        <w:rPr>
          <w:rFonts w:ascii="Arial" w:hAnsi="Arial" w:cs="Arial"/>
          <w:sz w:val="22"/>
          <w:szCs w:val="22"/>
        </w:rPr>
      </w:pPr>
      <w:r w:rsidRPr="00215DE0">
        <w:rPr>
          <w:rFonts w:ascii="Arial" w:hAnsi="Arial" w:cs="Arial"/>
          <w:sz w:val="22"/>
          <w:szCs w:val="22"/>
        </w:rPr>
        <w:t>Since 2012, Always An Angel Homecare has been committed to providing an exceptional homecare experience, delivering quality non-medical services</w:t>
      </w:r>
      <w:r w:rsidRPr="00215DE0">
        <w:rPr>
          <w:rFonts w:ascii="Arial" w:hAnsi="Arial" w:cs="Arial"/>
          <w:i/>
          <w:iCs/>
          <w:sz w:val="22"/>
          <w:szCs w:val="22"/>
        </w:rPr>
        <w:t> with</w:t>
      </w:r>
      <w:r w:rsidRPr="00215DE0">
        <w:rPr>
          <w:rFonts w:ascii="Arial" w:hAnsi="Arial" w:cs="Arial"/>
          <w:sz w:val="22"/>
          <w:szCs w:val="22"/>
        </w:rPr>
        <w:t> </w:t>
      </w:r>
      <w:r w:rsidRPr="00215DE0">
        <w:rPr>
          <w:rFonts w:ascii="Arial" w:hAnsi="Arial" w:cs="Arial"/>
          <w:i/>
          <w:iCs/>
          <w:sz w:val="22"/>
          <w:szCs w:val="22"/>
        </w:rPr>
        <w:t>loving-kindness</w:t>
      </w:r>
      <w:r w:rsidRPr="00215DE0">
        <w:rPr>
          <w:rFonts w:ascii="Arial" w:hAnsi="Arial" w:cs="Arial"/>
          <w:sz w:val="22"/>
          <w:szCs w:val="22"/>
        </w:rPr>
        <w:t> to seniors in the comfort of their homes</w:t>
      </w:r>
      <w:r w:rsidR="00EA0F8D">
        <w:rPr>
          <w:rFonts w:ascii="Arial" w:hAnsi="Arial" w:cs="Arial"/>
          <w:sz w:val="22"/>
          <w:szCs w:val="22"/>
        </w:rPr>
        <w:t xml:space="preserve"> and</w:t>
      </w:r>
      <w:r w:rsidRPr="00215DE0">
        <w:rPr>
          <w:rFonts w:ascii="Arial" w:hAnsi="Arial" w:cs="Arial"/>
          <w:sz w:val="22"/>
          <w:szCs w:val="22"/>
        </w:rPr>
        <w:t xml:space="preserve"> helping them to lead enhanced, dignified and independent lives.</w:t>
      </w:r>
      <w:r w:rsidR="00B37EFA">
        <w:rPr>
          <w:rFonts w:ascii="Arial" w:hAnsi="Arial" w:cs="Arial"/>
          <w:sz w:val="22"/>
          <w:szCs w:val="22"/>
        </w:rPr>
        <w:t xml:space="preserve"> The brand takes a </w:t>
      </w:r>
      <w:r w:rsidR="00B37EFA" w:rsidRPr="00215DE0">
        <w:rPr>
          <w:rFonts w:ascii="Arial" w:hAnsi="Arial" w:cs="Arial"/>
          <w:sz w:val="22"/>
          <w:szCs w:val="22"/>
        </w:rPr>
        <w:t>thoughtful and compassionate approach</w:t>
      </w:r>
      <w:r w:rsidR="00B37EFA">
        <w:rPr>
          <w:rFonts w:ascii="Arial" w:hAnsi="Arial" w:cs="Arial"/>
          <w:sz w:val="22"/>
          <w:szCs w:val="22"/>
        </w:rPr>
        <w:t>, helping families navigate the stages of aging and illness.</w:t>
      </w:r>
    </w:p>
    <w:p w14:paraId="722432FC" w14:textId="77777777" w:rsidR="00503B2E" w:rsidRDefault="00503B2E" w:rsidP="00B85EC2">
      <w:pPr>
        <w:outlineLvl w:val="0"/>
        <w:rPr>
          <w:rFonts w:ascii="Arial" w:hAnsi="Arial" w:cs="Arial"/>
          <w:sz w:val="22"/>
          <w:szCs w:val="22"/>
        </w:rPr>
      </w:pPr>
    </w:p>
    <w:p w14:paraId="62AF2C4E" w14:textId="1B02DAE7" w:rsidR="00B85EC2" w:rsidRDefault="00D8369A" w:rsidP="00B85EC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about Always An Angel Homecare, visit </w:t>
      </w:r>
      <w:hyperlink r:id="rId5" w:history="1">
        <w:r w:rsidRPr="000C7AF5">
          <w:rPr>
            <w:rStyle w:val="Hyperlink"/>
            <w:rFonts w:ascii="Arial" w:hAnsi="Arial" w:cs="Arial"/>
            <w:sz w:val="22"/>
            <w:szCs w:val="22"/>
          </w:rPr>
          <w:t>https://alwaysanangelhomecare.com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31885DB6" w14:textId="77777777" w:rsidR="00B85EC2" w:rsidRPr="0019478E" w:rsidRDefault="00B85EC2" w:rsidP="00B85EC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</w:rPr>
      </w:pPr>
    </w:p>
    <w:p w14:paraId="577FCB95" w14:textId="47DA3593" w:rsidR="00B85EC2" w:rsidRPr="005C6D5B" w:rsidRDefault="00B85EC2" w:rsidP="00B85EC2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C6D5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About </w:t>
      </w:r>
      <w:r w:rsidR="00D8369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Always An Angel Homecare</w:t>
      </w:r>
    </w:p>
    <w:p w14:paraId="32F8720F" w14:textId="77777777" w:rsidR="00D8369A" w:rsidRDefault="00D8369A" w:rsidP="00B85EC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F18413" w14:textId="3446A085" w:rsidR="00215DE0" w:rsidRPr="00215DE0" w:rsidRDefault="00215DE0" w:rsidP="00215DE0">
      <w:pPr>
        <w:rPr>
          <w:rFonts w:ascii="Arial" w:hAnsi="Arial" w:cs="Arial"/>
          <w:sz w:val="22"/>
          <w:szCs w:val="22"/>
        </w:rPr>
      </w:pPr>
      <w:r w:rsidRPr="00215DE0">
        <w:rPr>
          <w:rFonts w:ascii="Arial" w:hAnsi="Arial" w:cs="Arial"/>
          <w:sz w:val="22"/>
          <w:szCs w:val="22"/>
        </w:rPr>
        <w:t xml:space="preserve">Always An Angel Homecare, </w:t>
      </w:r>
      <w:r w:rsidRPr="00215DE0">
        <w:rPr>
          <w:rFonts w:ascii="Arial" w:eastAsia="Times" w:hAnsi="Arial" w:cs="Arial"/>
          <w:sz w:val="22"/>
          <w:szCs w:val="22"/>
        </w:rPr>
        <w:t xml:space="preserve">based in </w:t>
      </w:r>
      <w:r w:rsidRPr="00215DE0">
        <w:rPr>
          <w:rFonts w:ascii="Arial" w:hAnsi="Arial" w:cs="Arial"/>
          <w:sz w:val="22"/>
          <w:szCs w:val="22"/>
        </w:rPr>
        <w:t>Putnam County</w:t>
      </w:r>
      <w:r w:rsidRPr="00215DE0">
        <w:rPr>
          <w:rFonts w:ascii="Arial" w:eastAsia="Times" w:hAnsi="Arial" w:cs="Arial"/>
          <w:sz w:val="22"/>
          <w:szCs w:val="22"/>
        </w:rPr>
        <w:t xml:space="preserve">, </w:t>
      </w:r>
      <w:r w:rsidRPr="00215DE0">
        <w:rPr>
          <w:rFonts w:ascii="Arial" w:hAnsi="Arial" w:cs="Arial"/>
          <w:sz w:val="22"/>
          <w:szCs w:val="22"/>
        </w:rPr>
        <w:t>New York</w:t>
      </w:r>
      <w:r w:rsidRPr="00215DE0">
        <w:rPr>
          <w:rFonts w:ascii="Arial" w:eastAsia="Times" w:hAnsi="Arial" w:cs="Arial"/>
          <w:sz w:val="22"/>
          <w:szCs w:val="22"/>
        </w:rPr>
        <w:t xml:space="preserve">, delivers a variety of person-directed, professional services including </w:t>
      </w:r>
      <w:r w:rsidRPr="00215DE0">
        <w:rPr>
          <w:rFonts w:ascii="Arial" w:hAnsi="Arial" w:cs="Arial"/>
          <w:sz w:val="22"/>
          <w:szCs w:val="22"/>
        </w:rPr>
        <w:t>in-home care, dementia and Alzheimer’s care, respite care, transitional care, end-of-life care and companion care in a facility.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brand</w:t>
      </w:r>
      <w:r w:rsidR="00EA0F8D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mission is to </w:t>
      </w:r>
      <w:r w:rsidRPr="00503B2E">
        <w:rPr>
          <w:rFonts w:ascii="Arial" w:hAnsi="Arial" w:cs="Arial"/>
          <w:sz w:val="22"/>
          <w:szCs w:val="22"/>
        </w:rPr>
        <w:t>make</w:t>
      </w:r>
      <w:r>
        <w:rPr>
          <w:rFonts w:ascii="Arial" w:hAnsi="Arial" w:cs="Arial"/>
          <w:sz w:val="22"/>
          <w:szCs w:val="22"/>
        </w:rPr>
        <w:t xml:space="preserve"> </w:t>
      </w:r>
      <w:r w:rsidRPr="00503B2E">
        <w:rPr>
          <w:rFonts w:ascii="Arial" w:hAnsi="Arial" w:cs="Arial"/>
          <w:sz w:val="22"/>
          <w:szCs w:val="22"/>
        </w:rPr>
        <w:t xml:space="preserve">decisions with compassion and love for the individuals </w:t>
      </w:r>
      <w:r w:rsidR="00EA0F8D">
        <w:rPr>
          <w:rFonts w:ascii="Arial" w:hAnsi="Arial" w:cs="Arial"/>
          <w:sz w:val="22"/>
          <w:szCs w:val="22"/>
        </w:rPr>
        <w:t>in their care</w:t>
      </w:r>
      <w:r>
        <w:rPr>
          <w:rFonts w:ascii="Arial" w:hAnsi="Arial" w:cs="Arial"/>
          <w:sz w:val="22"/>
          <w:szCs w:val="22"/>
        </w:rPr>
        <w:t>. Always An Angel Homecare’s team</w:t>
      </w:r>
      <w:r w:rsidRPr="00503B2E">
        <w:rPr>
          <w:rFonts w:ascii="Arial" w:hAnsi="Arial" w:cs="Arial"/>
          <w:sz w:val="22"/>
          <w:szCs w:val="22"/>
        </w:rPr>
        <w:t xml:space="preserve"> bring</w:t>
      </w:r>
      <w:r>
        <w:rPr>
          <w:rFonts w:ascii="Arial" w:hAnsi="Arial" w:cs="Arial"/>
          <w:sz w:val="22"/>
          <w:szCs w:val="22"/>
        </w:rPr>
        <w:t>s</w:t>
      </w:r>
      <w:r w:rsidRPr="00503B2E">
        <w:rPr>
          <w:rFonts w:ascii="Arial" w:hAnsi="Arial" w:cs="Arial"/>
          <w:sz w:val="22"/>
          <w:szCs w:val="22"/>
        </w:rPr>
        <w:t xml:space="preserve"> a message of help, hope and peace of mind while allowing clients to maintain their dignity and respect</w:t>
      </w:r>
      <w:r>
        <w:rPr>
          <w:rFonts w:ascii="Arial" w:hAnsi="Arial" w:cs="Arial"/>
          <w:sz w:val="22"/>
          <w:szCs w:val="22"/>
        </w:rPr>
        <w:t xml:space="preserve"> while aging in place.</w:t>
      </w:r>
    </w:p>
    <w:p w14:paraId="71524912" w14:textId="77777777" w:rsidR="00B85EC2" w:rsidRDefault="00B85EC2" w:rsidP="00B85EC2">
      <w:pPr>
        <w:pStyle w:val="BodyText"/>
        <w:rPr>
          <w:rFonts w:cs="Arial"/>
          <w:szCs w:val="22"/>
        </w:rPr>
      </w:pPr>
    </w:p>
    <w:p w14:paraId="7CCA187E" w14:textId="349FE6B5" w:rsidR="00B85EC2" w:rsidRPr="00643971" w:rsidRDefault="00B85EC2" w:rsidP="00B85EC2">
      <w:pPr>
        <w:pStyle w:val="BodyText"/>
        <w:rPr>
          <w:rFonts w:cs="Arial"/>
          <w:szCs w:val="22"/>
        </w:rPr>
      </w:pPr>
      <w:r w:rsidRPr="00643971">
        <w:rPr>
          <w:rFonts w:cs="Arial"/>
          <w:szCs w:val="22"/>
        </w:rPr>
        <w:t xml:space="preserve">For more information on the </w:t>
      </w:r>
      <w:r w:rsidR="00D8369A">
        <w:rPr>
          <w:rFonts w:cs="Arial"/>
          <w:szCs w:val="22"/>
        </w:rPr>
        <w:t xml:space="preserve">Always An Angel Homecare </w:t>
      </w:r>
      <w:r w:rsidRPr="00643971">
        <w:rPr>
          <w:rFonts w:cs="Arial"/>
          <w:szCs w:val="22"/>
        </w:rPr>
        <w:t xml:space="preserve">franchise opportunity, visit </w:t>
      </w:r>
      <w:hyperlink r:id="rId6" w:history="1">
        <w:r w:rsidR="00D8369A" w:rsidRPr="000C7AF5">
          <w:rPr>
            <w:rStyle w:val="Hyperlink"/>
            <w:rFonts w:cs="Arial"/>
            <w:szCs w:val="22"/>
          </w:rPr>
          <w:t>http://alwaysanangelfranchising.com</w:t>
        </w:r>
      </w:hyperlink>
      <w:r w:rsidR="00D8369A">
        <w:rPr>
          <w:rFonts w:cs="Arial"/>
          <w:szCs w:val="22"/>
        </w:rPr>
        <w:t xml:space="preserve">. </w:t>
      </w:r>
    </w:p>
    <w:p w14:paraId="701A9BC5" w14:textId="77777777" w:rsidR="00B85EC2" w:rsidRPr="00643971" w:rsidRDefault="00B85EC2" w:rsidP="00B85EC2">
      <w:pPr>
        <w:rPr>
          <w:rFonts w:ascii="Arial" w:hAnsi="Arial" w:cs="Arial"/>
          <w:bCs/>
          <w:color w:val="000000"/>
          <w:sz w:val="22"/>
          <w:szCs w:val="22"/>
        </w:rPr>
      </w:pPr>
    </w:p>
    <w:p w14:paraId="47D6DA77" w14:textId="77777777" w:rsidR="00B85EC2" w:rsidRPr="00643971" w:rsidRDefault="00B85EC2" w:rsidP="00B85EC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643971">
        <w:rPr>
          <w:rFonts w:ascii="Arial" w:hAnsi="Arial" w:cs="Arial"/>
          <w:bCs/>
          <w:color w:val="000000"/>
          <w:sz w:val="22"/>
          <w:szCs w:val="22"/>
        </w:rPr>
        <w:t>###</w:t>
      </w:r>
    </w:p>
    <w:p w14:paraId="50C0420A" w14:textId="24F5C535" w:rsidR="00F22D38" w:rsidRDefault="00F22D38" w:rsidP="00D819C8">
      <w:pPr>
        <w:jc w:val="center"/>
      </w:pPr>
    </w:p>
    <w:p w14:paraId="7AB2666D" w14:textId="77777777" w:rsidR="00F22D38" w:rsidRDefault="00F22D38" w:rsidP="00F22D38"/>
    <w:p w14:paraId="291059E9" w14:textId="77777777" w:rsidR="004E5AC7" w:rsidRDefault="004E5AC7"/>
    <w:sectPr w:rsidR="004E5AC7" w:rsidSect="005F39A4">
      <w:pgSz w:w="12240" w:h="15840"/>
      <w:pgMar w:top="81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38"/>
    <w:rsid w:val="000225FE"/>
    <w:rsid w:val="0002711E"/>
    <w:rsid w:val="00041B3C"/>
    <w:rsid w:val="00091A77"/>
    <w:rsid w:val="000E4702"/>
    <w:rsid w:val="000F016D"/>
    <w:rsid w:val="00146E59"/>
    <w:rsid w:val="0019478E"/>
    <w:rsid w:val="0019692C"/>
    <w:rsid w:val="001C5FC2"/>
    <w:rsid w:val="001D3D90"/>
    <w:rsid w:val="00215DE0"/>
    <w:rsid w:val="00270D31"/>
    <w:rsid w:val="00353E7E"/>
    <w:rsid w:val="00382DEE"/>
    <w:rsid w:val="0042377F"/>
    <w:rsid w:val="00450B12"/>
    <w:rsid w:val="0046721E"/>
    <w:rsid w:val="004C2F2D"/>
    <w:rsid w:val="004E5AC7"/>
    <w:rsid w:val="004E712A"/>
    <w:rsid w:val="00503535"/>
    <w:rsid w:val="00503B2E"/>
    <w:rsid w:val="00513616"/>
    <w:rsid w:val="00530DCC"/>
    <w:rsid w:val="00547760"/>
    <w:rsid w:val="00550930"/>
    <w:rsid w:val="00596CD2"/>
    <w:rsid w:val="005B065D"/>
    <w:rsid w:val="005E1476"/>
    <w:rsid w:val="006123A8"/>
    <w:rsid w:val="0068769A"/>
    <w:rsid w:val="00696BA1"/>
    <w:rsid w:val="007603A8"/>
    <w:rsid w:val="007630F7"/>
    <w:rsid w:val="00766678"/>
    <w:rsid w:val="007909D2"/>
    <w:rsid w:val="007A36E0"/>
    <w:rsid w:val="007D13C6"/>
    <w:rsid w:val="007E3098"/>
    <w:rsid w:val="008050A2"/>
    <w:rsid w:val="008074C4"/>
    <w:rsid w:val="0082497B"/>
    <w:rsid w:val="008375FA"/>
    <w:rsid w:val="00901676"/>
    <w:rsid w:val="0091759F"/>
    <w:rsid w:val="00960745"/>
    <w:rsid w:val="009763E4"/>
    <w:rsid w:val="00995CF2"/>
    <w:rsid w:val="00A73062"/>
    <w:rsid w:val="00B354DA"/>
    <w:rsid w:val="00B37EFA"/>
    <w:rsid w:val="00B57A67"/>
    <w:rsid w:val="00B63620"/>
    <w:rsid w:val="00B85EC2"/>
    <w:rsid w:val="00B921B8"/>
    <w:rsid w:val="00BC1E56"/>
    <w:rsid w:val="00C0731F"/>
    <w:rsid w:val="00C10A75"/>
    <w:rsid w:val="00C22738"/>
    <w:rsid w:val="00C73138"/>
    <w:rsid w:val="00C7661E"/>
    <w:rsid w:val="00D61372"/>
    <w:rsid w:val="00D74E3F"/>
    <w:rsid w:val="00D819C8"/>
    <w:rsid w:val="00D8369A"/>
    <w:rsid w:val="00D92339"/>
    <w:rsid w:val="00DC3BAD"/>
    <w:rsid w:val="00E4776C"/>
    <w:rsid w:val="00E557AB"/>
    <w:rsid w:val="00E55E5C"/>
    <w:rsid w:val="00E768B0"/>
    <w:rsid w:val="00EA0F8D"/>
    <w:rsid w:val="00ED0BB4"/>
    <w:rsid w:val="00F22D38"/>
    <w:rsid w:val="00F435F5"/>
    <w:rsid w:val="00F912D5"/>
    <w:rsid w:val="00F92C7E"/>
    <w:rsid w:val="00F95BA9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474C"/>
  <w15:chartTrackingRefBased/>
  <w15:docId w15:val="{32A3203C-8C64-3648-87B9-4F9BAF79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2D38"/>
    <w:rPr>
      <w:color w:val="0000FF"/>
      <w:u w:val="single"/>
    </w:rPr>
  </w:style>
  <w:style w:type="paragraph" w:styleId="BodyText">
    <w:name w:val="Body Text"/>
    <w:basedOn w:val="Normal"/>
    <w:link w:val="BodyTextChar"/>
    <w:rsid w:val="00F22D38"/>
    <w:rPr>
      <w:rFonts w:ascii="Arial" w:eastAsia="Times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22D38"/>
    <w:rPr>
      <w:rFonts w:ascii="Arial" w:eastAsia="Times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4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47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912D5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8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waysanangelfranchising.com" TargetMode="External"/><Relationship Id="rId5" Type="http://schemas.openxmlformats.org/officeDocument/2006/relationships/hyperlink" Target="https://alwaysanangelhomecar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Points Public Relations, LLC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 Lemyze-Young</dc:creator>
  <cp:keywords/>
  <dc:description/>
  <cp:lastModifiedBy>Steve Velichko</cp:lastModifiedBy>
  <cp:revision>2</cp:revision>
  <dcterms:created xsi:type="dcterms:W3CDTF">2021-08-24T19:45:00Z</dcterms:created>
  <dcterms:modified xsi:type="dcterms:W3CDTF">2021-08-24T19:45:00Z</dcterms:modified>
</cp:coreProperties>
</file>